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7F" w:rsidRPr="00523E23" w:rsidRDefault="000D357F" w:rsidP="000D35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color w:val="7477B8"/>
          <w:spacing w:val="-2"/>
          <w:kern w:val="32"/>
          <w:sz w:val="22"/>
          <w:szCs w:val="22"/>
        </w:rPr>
      </w:pPr>
    </w:p>
    <w:p w:rsidR="000D357F" w:rsidRPr="009362B1" w:rsidRDefault="008B2678" w:rsidP="00ED4A16">
      <w:pPr>
        <w:rPr>
          <w:rFonts w:ascii="Franklin Gothic Medium" w:hAnsi="Franklin Gothic Medium"/>
          <w:b/>
          <w:bCs/>
          <w:caps/>
          <w:color w:val="7477B8"/>
          <w:spacing w:val="6"/>
          <w:kern w:val="32"/>
          <w:sz w:val="36"/>
          <w:szCs w:val="36"/>
        </w:rPr>
      </w:pPr>
      <w:r w:rsidRPr="008B2678">
        <w:rPr>
          <w:rFonts w:ascii="Franklin Gothic Medium" w:hAnsi="Franklin Gothic Medium"/>
          <w:b/>
          <w:bCs/>
          <w:caps/>
          <w:color w:val="7477B8"/>
          <w:spacing w:val="6"/>
          <w:kern w:val="32"/>
          <w:sz w:val="36"/>
          <w:szCs w:val="36"/>
        </w:rPr>
        <w:t>Сдвинуты сроки разработки стандартов бухучета</w:t>
      </w: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1E0"/>
      </w:tblPr>
      <w:tblGrid>
        <w:gridCol w:w="1026"/>
        <w:gridCol w:w="9111"/>
      </w:tblGrid>
      <w:tr w:rsidR="000D357F" w:rsidRPr="008B2678" w:rsidTr="0077353F">
        <w:trPr>
          <w:trHeight w:val="1079"/>
        </w:trPr>
        <w:tc>
          <w:tcPr>
            <w:tcW w:w="1013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D357F" w:rsidRPr="008B2678" w:rsidRDefault="000D357F" w:rsidP="00E5646C">
            <w:pPr>
              <w:pStyle w:val="a7"/>
              <w:pBdr>
                <w:top w:val="single" w:sz="18" w:space="1" w:color="FF9900"/>
                <w:bottom w:val="single" w:sz="18" w:space="1" w:color="FF9900"/>
              </w:pBdr>
              <w:spacing w:after="60"/>
              <w:rPr>
                <w:rFonts w:ascii="Arial" w:hAnsi="Arial" w:cs="Arial"/>
                <w:i/>
                <w:iCs/>
                <w:spacing w:val="-10"/>
                <w:sz w:val="6"/>
                <w:szCs w:val="6"/>
              </w:rPr>
            </w:pPr>
          </w:p>
          <w:p w:rsidR="008E1794" w:rsidRPr="008B2678" w:rsidRDefault="000D357F" w:rsidP="001D3345">
            <w:pPr>
              <w:pStyle w:val="a7"/>
              <w:pBdr>
                <w:top w:val="single" w:sz="18" w:space="1" w:color="FF9900"/>
                <w:bottom w:val="single" w:sz="18" w:space="1" w:color="FF9900"/>
              </w:pBdr>
              <w:spacing w:after="60"/>
              <w:jc w:val="both"/>
              <w:rPr>
                <w:rFonts w:ascii="Arial" w:hAnsi="Arial" w:cs="Arial"/>
                <w:i/>
                <w:spacing w:val="-10"/>
              </w:rPr>
            </w:pPr>
            <w:r w:rsidRPr="008B2678">
              <w:rPr>
                <w:rFonts w:ascii="Arial" w:hAnsi="Arial" w:cs="Arial"/>
                <w:i/>
                <w:iCs/>
              </w:rPr>
              <w:t>Обращаем внимание на</w:t>
            </w:r>
            <w:r w:rsidR="00B5758C" w:rsidRPr="008B2678">
              <w:rPr>
                <w:rFonts w:ascii="Arial" w:hAnsi="Arial" w:cs="Arial"/>
                <w:i/>
                <w:iCs/>
              </w:rPr>
              <w:t xml:space="preserve"> </w:t>
            </w:r>
            <w:hyperlink r:id="rId7" w:tooltip="Ссылка на КонсультантПлюс" w:history="1">
              <w:r w:rsidR="00197EF9" w:rsidRPr="008B2678">
                <w:rPr>
                  <w:rStyle w:val="ab"/>
                  <w:rFonts w:ascii="Arial" w:hAnsi="Arial" w:cs="Arial"/>
                  <w:i/>
                  <w:iCs/>
                </w:rPr>
                <w:t>Приказ Минфина России от 05.06.2019 N 83н</w:t>
              </w:r>
            </w:hyperlink>
            <w:r w:rsidR="008F2BAB" w:rsidRPr="008B2678">
              <w:rPr>
                <w:rFonts w:ascii="Arial" w:hAnsi="Arial" w:cs="Arial"/>
                <w:i/>
                <w:spacing w:val="-10"/>
              </w:rPr>
              <w:t>.</w:t>
            </w:r>
          </w:p>
          <w:p w:rsidR="000D357F" w:rsidRPr="008B2678" w:rsidRDefault="000D357F" w:rsidP="00E5646C">
            <w:pPr>
              <w:pStyle w:val="a7"/>
              <w:pBdr>
                <w:top w:val="single" w:sz="18" w:space="1" w:color="FF9900"/>
                <w:bottom w:val="single" w:sz="18" w:space="1" w:color="FF9900"/>
              </w:pBdr>
              <w:spacing w:after="60"/>
              <w:rPr>
                <w:rFonts w:ascii="Arial" w:hAnsi="Arial" w:cs="Arial"/>
                <w:i/>
                <w:iCs/>
                <w:spacing w:val="-10"/>
                <w:sz w:val="6"/>
                <w:szCs w:val="6"/>
              </w:rPr>
            </w:pPr>
          </w:p>
        </w:tc>
      </w:tr>
      <w:tr w:rsidR="000D357F" w:rsidTr="00D44E88">
        <w:trPr>
          <w:trHeight w:val="1755"/>
        </w:trPr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0D357F" w:rsidRPr="00E5646C" w:rsidRDefault="00C75BCF" w:rsidP="00E5646C">
            <w:pPr>
              <w:spacing w:before="120" w:after="12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576580" cy="773430"/>
                  <wp:effectExtent l="19050" t="0" r="0" b="0"/>
                  <wp:docPr id="1" name="Рисунок 1" descr="1 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2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shd w:val="clear" w:color="auto" w:fill="auto"/>
            <w:tcMar>
              <w:top w:w="28" w:type="dxa"/>
              <w:bottom w:w="28" w:type="dxa"/>
            </w:tcMar>
          </w:tcPr>
          <w:p w:rsidR="000D357F" w:rsidRPr="00E5646C" w:rsidRDefault="000D357F" w:rsidP="00373F1E">
            <w:pPr>
              <w:pStyle w:val="a8"/>
              <w:spacing w:after="60"/>
              <w:rPr>
                <w:sz w:val="26"/>
                <w:szCs w:val="26"/>
              </w:rPr>
            </w:pPr>
            <w:r w:rsidRPr="00E5646C">
              <w:rPr>
                <w:sz w:val="26"/>
                <w:szCs w:val="26"/>
              </w:rPr>
              <w:t>ИЗ ДОКУМЕНТ</w:t>
            </w:r>
            <w:r w:rsidR="00A77421">
              <w:rPr>
                <w:sz w:val="26"/>
                <w:szCs w:val="26"/>
              </w:rPr>
              <w:t>А</w:t>
            </w:r>
            <w:r w:rsidRPr="00E5646C">
              <w:rPr>
                <w:sz w:val="26"/>
                <w:szCs w:val="26"/>
              </w:rPr>
              <w:t xml:space="preserve"> ВЫ УЗНАЕТЕ</w:t>
            </w:r>
          </w:p>
          <w:p w:rsidR="008B2678" w:rsidRPr="008B2678" w:rsidRDefault="008B2678" w:rsidP="008B2678">
            <w:pPr>
              <w:pStyle w:val="ac"/>
              <w:shd w:val="clear" w:color="auto" w:fill="FFFFFF"/>
              <w:spacing w:before="0" w:after="80" w:line="286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B2678">
              <w:rPr>
                <w:rFonts w:ascii="Arial" w:hAnsi="Arial" w:cs="Arial"/>
                <w:sz w:val="22"/>
                <w:szCs w:val="22"/>
              </w:rPr>
              <w:t xml:space="preserve">Минфин утвердил программу разработки ФСБУ на 2019-2021 гг. На год сдвинуты предполагаемые даты вступления в силу стандартов: 2021 г. – «Нематериальные активы», «Основные средства», «Незавершенные капитальные вложения», «Документы и документооборот в бухгалтерском учете»; 2022 г. – «Участие в зависимых организациях и совместная деятельность»; 2023 г. – «Расходы». Стандарт «Запасы» будет обязательным с 2021 г.  </w:t>
            </w:r>
          </w:p>
          <w:p w:rsidR="000D357F" w:rsidRPr="00523E23" w:rsidRDefault="008B2678" w:rsidP="008B2678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B2678">
              <w:rPr>
                <w:sz w:val="22"/>
                <w:szCs w:val="22"/>
              </w:rPr>
              <w:t>Вместо стандарта «Дебиторская и кредиторская задолженности (включая долговые затраты)» появился новый – «Долговые затраты», который должен стать обязательным с 2022 г.</w:t>
            </w:r>
          </w:p>
        </w:tc>
      </w:tr>
      <w:tr w:rsidR="000D357F" w:rsidTr="0077353F">
        <w:trPr>
          <w:trHeight w:val="2786"/>
        </w:trPr>
        <w:tc>
          <w:tcPr>
            <w:tcW w:w="1026" w:type="dxa"/>
            <w:shd w:val="clear" w:color="auto" w:fill="auto"/>
            <w:tcMar>
              <w:top w:w="284" w:type="dxa"/>
              <w:bottom w:w="57" w:type="dxa"/>
            </w:tcMar>
          </w:tcPr>
          <w:p w:rsidR="000D357F" w:rsidRPr="00E5646C" w:rsidRDefault="000D357F" w:rsidP="00810985">
            <w:pPr>
              <w:spacing w:before="120"/>
              <w:rPr>
                <w:sz w:val="20"/>
                <w:szCs w:val="20"/>
              </w:rPr>
            </w:pPr>
          </w:p>
          <w:p w:rsidR="000D357F" w:rsidRPr="00E5646C" w:rsidRDefault="00C75BCF" w:rsidP="00810985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22275" cy="422275"/>
                  <wp:effectExtent l="19050" t="0" r="0" b="0"/>
                  <wp:docPr id="2" name="Рисунок 2" descr="search_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rch_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shd w:val="clear" w:color="auto" w:fill="auto"/>
            <w:tcMar>
              <w:top w:w="57" w:type="dxa"/>
              <w:bottom w:w="57" w:type="dxa"/>
            </w:tcMar>
          </w:tcPr>
          <w:p w:rsidR="006D6467" w:rsidRPr="00E5646C" w:rsidRDefault="000D357F" w:rsidP="00810985">
            <w:pPr>
              <w:pStyle w:val="a8"/>
              <w:spacing w:after="0"/>
              <w:rPr>
                <w:sz w:val="26"/>
                <w:szCs w:val="26"/>
              </w:rPr>
            </w:pPr>
            <w:r w:rsidRPr="00E5646C">
              <w:rPr>
                <w:sz w:val="26"/>
                <w:szCs w:val="26"/>
              </w:rPr>
              <w:t>КАК НАЙТИ ДОКУМЕНТ В КОНСУЛЬТАНТПЛЮС</w:t>
            </w:r>
          </w:p>
          <w:p w:rsidR="006D6467" w:rsidRPr="00EC512F" w:rsidRDefault="006D6467" w:rsidP="00810985">
            <w:pPr>
              <w:pStyle w:val="a9"/>
              <w:spacing w:before="120" w:after="0"/>
              <w:rPr>
                <w:sz w:val="4"/>
                <w:szCs w:val="4"/>
              </w:rPr>
            </w:pPr>
          </w:p>
          <w:p w:rsidR="009F3314" w:rsidRPr="00C91209" w:rsidRDefault="00C75BCF" w:rsidP="00810985">
            <w:pPr>
              <w:pStyle w:val="a9"/>
              <w:spacing w:after="0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711190" cy="1512570"/>
                  <wp:effectExtent l="19050" t="19050" r="22860" b="11430"/>
                  <wp:docPr id="3" name="Рисунок 3" descr="ДН_19-07-11-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Н_19-07-11-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190" cy="151257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57F" w:rsidTr="00F15282">
        <w:trPr>
          <w:trHeight w:val="833"/>
        </w:trPr>
        <w:tc>
          <w:tcPr>
            <w:tcW w:w="1026" w:type="dxa"/>
            <w:shd w:val="clear" w:color="auto" w:fill="auto"/>
            <w:tcMar>
              <w:top w:w="284" w:type="dxa"/>
              <w:bottom w:w="57" w:type="dxa"/>
            </w:tcMar>
          </w:tcPr>
          <w:p w:rsidR="000D357F" w:rsidRPr="00E5646C" w:rsidRDefault="00C75BCF" w:rsidP="000D357F">
            <w:pPr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576580" cy="6400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8301" t="16257" r="18301" b="12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shd w:val="clear" w:color="auto" w:fill="auto"/>
            <w:tcMar>
              <w:top w:w="284" w:type="dxa"/>
              <w:bottom w:w="57" w:type="dxa"/>
            </w:tcMar>
          </w:tcPr>
          <w:p w:rsidR="000D357F" w:rsidRPr="0007006A" w:rsidRDefault="000D357F" w:rsidP="00E5646C">
            <w:pPr>
              <w:pStyle w:val="a8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7006A">
              <w:rPr>
                <w:rFonts w:ascii="Arial" w:hAnsi="Arial" w:cs="Arial"/>
                <w:sz w:val="24"/>
                <w:szCs w:val="24"/>
              </w:rPr>
              <w:t>ДОПОЛНИТЕЛЬНАЯ ИНФОРМАЦИЯ</w:t>
            </w:r>
          </w:p>
          <w:p w:rsidR="000D357F" w:rsidRPr="008B2678" w:rsidRDefault="008B2678" w:rsidP="008109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u w:val="single"/>
              </w:rPr>
            </w:pPr>
            <w:r w:rsidRPr="008B2678">
              <w:rPr>
                <w:rFonts w:ascii="Arial" w:hAnsi="Arial" w:cs="Arial"/>
                <w:sz w:val="22"/>
                <w:szCs w:val="22"/>
              </w:rPr>
              <w:t xml:space="preserve">Ознакомиться с действующими ФСБУ можно в </w:t>
            </w:r>
            <w:hyperlink r:id="rId12" w:tooltip="Ссылка на КонсультантПлюс" w:history="1">
              <w:r w:rsidR="00E72520" w:rsidRPr="008B2678">
                <w:rPr>
                  <w:rStyle w:val="ab"/>
                  <w:rFonts w:ascii="Arial" w:hAnsi="Arial" w:cs="Arial"/>
                  <w:i/>
                  <w:iCs/>
                  <w:sz w:val="22"/>
                  <w:szCs w:val="22"/>
                </w:rPr>
                <w:t>Справочн</w:t>
              </w:r>
              <w:r w:rsidRPr="008B2678">
                <w:rPr>
                  <w:rStyle w:val="ab"/>
                  <w:rFonts w:ascii="Arial" w:hAnsi="Arial" w:cs="Arial"/>
                  <w:i/>
                  <w:iCs/>
                  <w:sz w:val="22"/>
                  <w:szCs w:val="22"/>
                </w:rPr>
                <w:t>ой</w:t>
              </w:r>
              <w:r w:rsidR="00E72520" w:rsidRPr="008B2678">
                <w:rPr>
                  <w:rStyle w:val="ab"/>
                  <w:rFonts w:ascii="Arial" w:hAnsi="Arial" w:cs="Arial"/>
                  <w:i/>
                  <w:iCs/>
                  <w:sz w:val="22"/>
                  <w:szCs w:val="22"/>
                </w:rPr>
                <w:t xml:space="preserve"> информаци</w:t>
              </w:r>
              <w:r w:rsidRPr="008B2678">
                <w:rPr>
                  <w:rStyle w:val="ab"/>
                  <w:rFonts w:ascii="Arial" w:hAnsi="Arial" w:cs="Arial"/>
                  <w:i/>
                  <w:iCs/>
                  <w:sz w:val="22"/>
                  <w:szCs w:val="22"/>
                </w:rPr>
                <w:t>и</w:t>
              </w:r>
              <w:r w:rsidR="00E72520" w:rsidRPr="008B2678">
                <w:rPr>
                  <w:rStyle w:val="ab"/>
                  <w:rFonts w:ascii="Arial" w:hAnsi="Arial" w:cs="Arial"/>
                  <w:i/>
                  <w:iCs/>
                  <w:sz w:val="22"/>
                  <w:szCs w:val="22"/>
                </w:rPr>
                <w:t>: "Основные нормативные акты и документы, регул</w:t>
              </w:r>
              <w:r w:rsidR="00E72520" w:rsidRPr="008B2678">
                <w:rPr>
                  <w:rStyle w:val="ab"/>
                  <w:rFonts w:ascii="Arial" w:hAnsi="Arial" w:cs="Arial"/>
                  <w:i/>
                  <w:iCs/>
                  <w:sz w:val="22"/>
                  <w:szCs w:val="22"/>
                </w:rPr>
                <w:t>и</w:t>
              </w:r>
              <w:r w:rsidR="00E72520" w:rsidRPr="008B2678">
                <w:rPr>
                  <w:rStyle w:val="ab"/>
                  <w:rFonts w:ascii="Arial" w:hAnsi="Arial" w:cs="Arial"/>
                  <w:i/>
                  <w:iCs/>
                  <w:sz w:val="22"/>
                  <w:szCs w:val="22"/>
                </w:rPr>
                <w:t>рующие бухгалтерский учет в РФ" (Материал подготовлен специалистами КонсультантПлюс)</w:t>
              </w:r>
            </w:hyperlink>
            <w:r w:rsidR="00EC3D1F" w:rsidRPr="008B2678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</w:tr>
      <w:tr w:rsidR="000D357F" w:rsidTr="00351470">
        <w:trPr>
          <w:trHeight w:val="2152"/>
        </w:trPr>
        <w:tc>
          <w:tcPr>
            <w:tcW w:w="1026" w:type="dxa"/>
            <w:shd w:val="clear" w:color="auto" w:fill="auto"/>
            <w:tcMar>
              <w:top w:w="284" w:type="dxa"/>
              <w:bottom w:w="57" w:type="dxa"/>
            </w:tcMar>
          </w:tcPr>
          <w:p w:rsidR="000D357F" w:rsidRPr="00E5646C" w:rsidRDefault="000D357F" w:rsidP="000D357F">
            <w:pPr>
              <w:rPr>
                <w:sz w:val="2"/>
                <w:szCs w:val="2"/>
              </w:rPr>
            </w:pPr>
          </w:p>
          <w:p w:rsidR="000D357F" w:rsidRPr="00E5646C" w:rsidRDefault="00C75BCF" w:rsidP="000D357F">
            <w:pPr>
              <w:rPr>
                <w:rFonts w:ascii="Franklin Gothic Medium" w:hAnsi="Franklin Gothic Medium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22275" cy="422275"/>
                  <wp:effectExtent l="19050" t="0" r="0" b="0"/>
                  <wp:docPr id="5" name="Рисунок 5" descr="search_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arch_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shd w:val="clear" w:color="auto" w:fill="auto"/>
            <w:tcMar>
              <w:top w:w="57" w:type="dxa"/>
              <w:bottom w:w="57" w:type="dxa"/>
            </w:tcMar>
          </w:tcPr>
          <w:p w:rsidR="000D357F" w:rsidRPr="0007006A" w:rsidRDefault="00C75BCF" w:rsidP="00E5646C">
            <w:pPr>
              <w:pStyle w:val="a8"/>
              <w:spacing w:before="4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711190" cy="2124075"/>
                  <wp:effectExtent l="19050" t="19050" r="22860" b="28575"/>
                  <wp:docPr id="6" name="Рисунок 6" descr="ДН_19-07-11-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Н_19-07-11-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190" cy="21240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3F4" w:rsidRPr="00B35131" w:rsidRDefault="000D357F" w:rsidP="00B35131">
      <w:pPr>
        <w:pStyle w:val="a5"/>
        <w:rPr>
          <w:sz w:val="2"/>
          <w:szCs w:val="2"/>
        </w:rPr>
      </w:pPr>
      <w:r w:rsidRPr="0042717B">
        <w:rPr>
          <w:sz w:val="2"/>
          <w:szCs w:val="2"/>
        </w:rPr>
        <w:t>1</w:t>
      </w:r>
    </w:p>
    <w:sectPr w:rsidR="008F13F4" w:rsidRPr="00B35131" w:rsidSect="000D357F">
      <w:headerReference w:type="default" r:id="rId14"/>
      <w:footerReference w:type="default" r:id="rId15"/>
      <w:pgSz w:w="11907" w:h="16839" w:code="9"/>
      <w:pgMar w:top="719" w:right="387" w:bottom="360" w:left="132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41" w:rsidRDefault="009D0441">
      <w:r>
        <w:separator/>
      </w:r>
    </w:p>
  </w:endnote>
  <w:endnote w:type="continuationSeparator" w:id="1">
    <w:p w:rsidR="009D0441" w:rsidRDefault="009D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B8" w:rsidRPr="000F528E" w:rsidRDefault="00C75BCF" w:rsidP="000D357F">
    <w:pPr>
      <w:pStyle w:val="aa"/>
      <w:jc w:val="right"/>
    </w:pPr>
    <w:r>
      <w:rPr>
        <w:noProof/>
      </w:rPr>
      <w:drawing>
        <wp:inline distT="0" distB="0" distL="0" distR="0">
          <wp:extent cx="2377440" cy="541655"/>
          <wp:effectExtent l="19050" t="0" r="381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41" w:rsidRDefault="009D0441">
      <w:r>
        <w:separator/>
      </w:r>
    </w:p>
  </w:footnote>
  <w:footnote w:type="continuationSeparator" w:id="1">
    <w:p w:rsidR="009D0441" w:rsidRDefault="009D0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B8" w:rsidRPr="00D949E3" w:rsidRDefault="005331B8" w:rsidP="0091561C">
    <w:pPr>
      <w:pStyle w:val="a3"/>
      <w:rPr>
        <w:rFonts w:ascii="Franklin Gothic Book" w:hAnsi="Franklin Gothic Book"/>
        <w:sz w:val="24"/>
      </w:rPr>
    </w:pPr>
    <w:r w:rsidRPr="00CA2AE5">
      <w:t>Полезный документ</w:t>
    </w:r>
  </w:p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448"/>
      <w:gridCol w:w="7920"/>
    </w:tblGrid>
    <w:tr w:rsidR="005331B8" w:rsidRPr="000565A6" w:rsidTr="00BF2BAD">
      <w:tc>
        <w:tcPr>
          <w:tcW w:w="2448" w:type="dxa"/>
        </w:tcPr>
        <w:p w:rsidR="005331B8" w:rsidRPr="00F84CC6" w:rsidRDefault="005331B8" w:rsidP="00D877F0">
          <w:pPr>
            <w:pStyle w:val="a3"/>
            <w:tabs>
              <w:tab w:val="clear" w:pos="4677"/>
              <w:tab w:val="clear" w:pos="9355"/>
            </w:tabs>
            <w:jc w:val="both"/>
            <w:rPr>
              <w:rFonts w:ascii="Franklin Gothic Book" w:hAnsi="Franklin Gothic Book"/>
              <w:sz w:val="24"/>
            </w:rPr>
          </w:pPr>
          <w:r>
            <w:rPr>
              <w:rFonts w:ascii="Franklin Gothic Book" w:hAnsi="Franklin Gothic Book"/>
              <w:sz w:val="24"/>
            </w:rPr>
            <w:t>11 июля</w:t>
          </w:r>
          <w:r w:rsidRPr="00535B01">
            <w:rPr>
              <w:rFonts w:ascii="Franklin Gothic Book" w:hAnsi="Franklin Gothic Book"/>
              <w:sz w:val="24"/>
            </w:rPr>
            <w:t xml:space="preserve"> 2019 г.</w:t>
          </w:r>
        </w:p>
      </w:tc>
      <w:tc>
        <w:tcPr>
          <w:tcW w:w="7920" w:type="dxa"/>
        </w:tcPr>
        <w:p w:rsidR="005331B8" w:rsidRPr="000565A6" w:rsidRDefault="005331B8" w:rsidP="00BF2BAD">
          <w:pPr>
            <w:pStyle w:val="a3"/>
            <w:tabs>
              <w:tab w:val="clear" w:pos="4677"/>
              <w:tab w:val="clear" w:pos="9355"/>
            </w:tabs>
            <w:rPr>
              <w:rFonts w:ascii="Franklin Gothic Book" w:hAnsi="Franklin Gothic Book"/>
              <w:sz w:val="24"/>
            </w:rPr>
          </w:pPr>
          <w:r w:rsidRPr="000565A6">
            <w:rPr>
              <w:rFonts w:ascii="Franklin Gothic Book" w:hAnsi="Franklin Gothic Book"/>
              <w:sz w:val="24"/>
            </w:rPr>
            <w:t>для бухгалтера</w:t>
          </w:r>
        </w:p>
      </w:tc>
    </w:tr>
  </w:tbl>
  <w:p w:rsidR="005331B8" w:rsidRPr="000565A6" w:rsidRDefault="005331B8" w:rsidP="0091561C">
    <w:pPr>
      <w:pStyle w:val="a3"/>
      <w:rPr>
        <w:rFonts w:ascii="Franklin Gothic Book" w:hAnsi="Franklin Gothic Book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CB1"/>
    <w:multiLevelType w:val="hybridMultilevel"/>
    <w:tmpl w:val="8A207876"/>
    <w:lvl w:ilvl="0" w:tplc="1916C5C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9C7"/>
    <w:multiLevelType w:val="hybridMultilevel"/>
    <w:tmpl w:val="009CC30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8620F"/>
    <w:multiLevelType w:val="hybridMultilevel"/>
    <w:tmpl w:val="29200A28"/>
    <w:lvl w:ilvl="0" w:tplc="8D4AF40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157E5"/>
    <w:multiLevelType w:val="hybridMultilevel"/>
    <w:tmpl w:val="7E307918"/>
    <w:lvl w:ilvl="0" w:tplc="1916C5C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A4206"/>
    <w:multiLevelType w:val="hybridMultilevel"/>
    <w:tmpl w:val="492233C4"/>
    <w:lvl w:ilvl="0" w:tplc="1916C5C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E5BC6"/>
    <w:multiLevelType w:val="hybridMultilevel"/>
    <w:tmpl w:val="21A8B2AA"/>
    <w:lvl w:ilvl="0" w:tplc="1916C5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81D64"/>
    <w:multiLevelType w:val="hybridMultilevel"/>
    <w:tmpl w:val="8F788F84"/>
    <w:lvl w:ilvl="0" w:tplc="1916C5C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A9060F"/>
    <w:multiLevelType w:val="hybridMultilevel"/>
    <w:tmpl w:val="14E6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92878"/>
    <w:multiLevelType w:val="hybridMultilevel"/>
    <w:tmpl w:val="6FA464B4"/>
    <w:lvl w:ilvl="0" w:tplc="1916C5C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A451B"/>
    <w:multiLevelType w:val="hybridMultilevel"/>
    <w:tmpl w:val="C96CE492"/>
    <w:lvl w:ilvl="0" w:tplc="7590770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A13F1"/>
    <w:multiLevelType w:val="hybridMultilevel"/>
    <w:tmpl w:val="769A5034"/>
    <w:lvl w:ilvl="0" w:tplc="83865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33755"/>
    <w:multiLevelType w:val="hybridMultilevel"/>
    <w:tmpl w:val="D93EA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CA0616"/>
    <w:multiLevelType w:val="hybridMultilevel"/>
    <w:tmpl w:val="3D32155C"/>
    <w:lvl w:ilvl="0" w:tplc="1916C5C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8165DE"/>
    <w:multiLevelType w:val="hybridMultilevel"/>
    <w:tmpl w:val="9D48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6932"/>
    <w:multiLevelType w:val="hybridMultilevel"/>
    <w:tmpl w:val="CE064DF6"/>
    <w:lvl w:ilvl="0" w:tplc="83865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F1388"/>
    <w:multiLevelType w:val="multilevel"/>
    <w:tmpl w:val="F8EE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D357F"/>
    <w:rsid w:val="00005E92"/>
    <w:rsid w:val="0000756A"/>
    <w:rsid w:val="0001049A"/>
    <w:rsid w:val="000115B5"/>
    <w:rsid w:val="00012328"/>
    <w:rsid w:val="00015714"/>
    <w:rsid w:val="00016D0D"/>
    <w:rsid w:val="0002194E"/>
    <w:rsid w:val="0002454D"/>
    <w:rsid w:val="000261A3"/>
    <w:rsid w:val="00030EE2"/>
    <w:rsid w:val="00031B6D"/>
    <w:rsid w:val="000338A0"/>
    <w:rsid w:val="00035CDC"/>
    <w:rsid w:val="000378C8"/>
    <w:rsid w:val="00043D9D"/>
    <w:rsid w:val="0005215B"/>
    <w:rsid w:val="00053379"/>
    <w:rsid w:val="00053DC7"/>
    <w:rsid w:val="000565A6"/>
    <w:rsid w:val="0006199E"/>
    <w:rsid w:val="00067058"/>
    <w:rsid w:val="0007006A"/>
    <w:rsid w:val="000765FA"/>
    <w:rsid w:val="0008594C"/>
    <w:rsid w:val="00092804"/>
    <w:rsid w:val="00092CC3"/>
    <w:rsid w:val="000963D4"/>
    <w:rsid w:val="000A0357"/>
    <w:rsid w:val="000A19E6"/>
    <w:rsid w:val="000A1B86"/>
    <w:rsid w:val="000A2BAB"/>
    <w:rsid w:val="000A52F1"/>
    <w:rsid w:val="000B308E"/>
    <w:rsid w:val="000B4688"/>
    <w:rsid w:val="000B5A97"/>
    <w:rsid w:val="000B7507"/>
    <w:rsid w:val="000C0285"/>
    <w:rsid w:val="000C245F"/>
    <w:rsid w:val="000C2C82"/>
    <w:rsid w:val="000C5313"/>
    <w:rsid w:val="000C5AF4"/>
    <w:rsid w:val="000C6232"/>
    <w:rsid w:val="000C6D2F"/>
    <w:rsid w:val="000D00C7"/>
    <w:rsid w:val="000D357F"/>
    <w:rsid w:val="000D4355"/>
    <w:rsid w:val="000D6165"/>
    <w:rsid w:val="000E3E27"/>
    <w:rsid w:val="00100C78"/>
    <w:rsid w:val="00100D94"/>
    <w:rsid w:val="00105762"/>
    <w:rsid w:val="0010587A"/>
    <w:rsid w:val="001176AD"/>
    <w:rsid w:val="00151DF3"/>
    <w:rsid w:val="0016099A"/>
    <w:rsid w:val="00161314"/>
    <w:rsid w:val="0016451B"/>
    <w:rsid w:val="0016560B"/>
    <w:rsid w:val="00171751"/>
    <w:rsid w:val="00171EBB"/>
    <w:rsid w:val="00181608"/>
    <w:rsid w:val="00191C85"/>
    <w:rsid w:val="001930C6"/>
    <w:rsid w:val="0019735A"/>
    <w:rsid w:val="00197EF9"/>
    <w:rsid w:val="001A0200"/>
    <w:rsid w:val="001A15FD"/>
    <w:rsid w:val="001B1D36"/>
    <w:rsid w:val="001B2F36"/>
    <w:rsid w:val="001B6683"/>
    <w:rsid w:val="001C0B5B"/>
    <w:rsid w:val="001C4F34"/>
    <w:rsid w:val="001C5D8F"/>
    <w:rsid w:val="001D1972"/>
    <w:rsid w:val="001D2CF7"/>
    <w:rsid w:val="001D3345"/>
    <w:rsid w:val="001D4FC4"/>
    <w:rsid w:val="001D5436"/>
    <w:rsid w:val="001E419E"/>
    <w:rsid w:val="001E5ABD"/>
    <w:rsid w:val="001F1272"/>
    <w:rsid w:val="001F56B3"/>
    <w:rsid w:val="001F5C6D"/>
    <w:rsid w:val="00200865"/>
    <w:rsid w:val="002024B6"/>
    <w:rsid w:val="002242BA"/>
    <w:rsid w:val="00227EB6"/>
    <w:rsid w:val="0024087A"/>
    <w:rsid w:val="002419BE"/>
    <w:rsid w:val="00243606"/>
    <w:rsid w:val="00245872"/>
    <w:rsid w:val="0025078E"/>
    <w:rsid w:val="00257000"/>
    <w:rsid w:val="002611A5"/>
    <w:rsid w:val="002649D0"/>
    <w:rsid w:val="002700A1"/>
    <w:rsid w:val="002725C8"/>
    <w:rsid w:val="002848EC"/>
    <w:rsid w:val="0029372D"/>
    <w:rsid w:val="002A3C46"/>
    <w:rsid w:val="002A4FBD"/>
    <w:rsid w:val="002A62C5"/>
    <w:rsid w:val="002B29E9"/>
    <w:rsid w:val="002C1D82"/>
    <w:rsid w:val="002C23D4"/>
    <w:rsid w:val="002C35C2"/>
    <w:rsid w:val="002C7186"/>
    <w:rsid w:val="002D2A41"/>
    <w:rsid w:val="002D68D8"/>
    <w:rsid w:val="002E32C5"/>
    <w:rsid w:val="002F22B0"/>
    <w:rsid w:val="002F4344"/>
    <w:rsid w:val="002F638D"/>
    <w:rsid w:val="00301A69"/>
    <w:rsid w:val="00311805"/>
    <w:rsid w:val="00321B3C"/>
    <w:rsid w:val="003228BF"/>
    <w:rsid w:val="00330B0A"/>
    <w:rsid w:val="003413B4"/>
    <w:rsid w:val="00351470"/>
    <w:rsid w:val="003571FB"/>
    <w:rsid w:val="003614FC"/>
    <w:rsid w:val="00364BA5"/>
    <w:rsid w:val="003653AF"/>
    <w:rsid w:val="00373F1E"/>
    <w:rsid w:val="003754FF"/>
    <w:rsid w:val="0038027C"/>
    <w:rsid w:val="00384D37"/>
    <w:rsid w:val="00384FD1"/>
    <w:rsid w:val="00390909"/>
    <w:rsid w:val="00394596"/>
    <w:rsid w:val="003972A3"/>
    <w:rsid w:val="003A04E7"/>
    <w:rsid w:val="003A3AF0"/>
    <w:rsid w:val="003A7A31"/>
    <w:rsid w:val="003A7AC5"/>
    <w:rsid w:val="003B4624"/>
    <w:rsid w:val="003C03EE"/>
    <w:rsid w:val="003C1E63"/>
    <w:rsid w:val="003C39EC"/>
    <w:rsid w:val="003C3E23"/>
    <w:rsid w:val="003C438A"/>
    <w:rsid w:val="003C4F72"/>
    <w:rsid w:val="003D6531"/>
    <w:rsid w:val="003E3F98"/>
    <w:rsid w:val="003E5A82"/>
    <w:rsid w:val="003F12A4"/>
    <w:rsid w:val="003F58BE"/>
    <w:rsid w:val="003F758A"/>
    <w:rsid w:val="00405B23"/>
    <w:rsid w:val="00411501"/>
    <w:rsid w:val="00413CCE"/>
    <w:rsid w:val="0041467E"/>
    <w:rsid w:val="0041505E"/>
    <w:rsid w:val="004151FC"/>
    <w:rsid w:val="00430E95"/>
    <w:rsid w:val="00432612"/>
    <w:rsid w:val="004338DB"/>
    <w:rsid w:val="00436F51"/>
    <w:rsid w:val="00441769"/>
    <w:rsid w:val="00451B1E"/>
    <w:rsid w:val="00457F63"/>
    <w:rsid w:val="0046123E"/>
    <w:rsid w:val="004654D0"/>
    <w:rsid w:val="00472816"/>
    <w:rsid w:val="0047687B"/>
    <w:rsid w:val="00481411"/>
    <w:rsid w:val="00485EBB"/>
    <w:rsid w:val="004871B1"/>
    <w:rsid w:val="00491FBB"/>
    <w:rsid w:val="00492484"/>
    <w:rsid w:val="004978F9"/>
    <w:rsid w:val="004A065A"/>
    <w:rsid w:val="004B2A70"/>
    <w:rsid w:val="004B7C7E"/>
    <w:rsid w:val="004C3FA9"/>
    <w:rsid w:val="004C485D"/>
    <w:rsid w:val="004C622F"/>
    <w:rsid w:val="004E380E"/>
    <w:rsid w:val="004E7E62"/>
    <w:rsid w:val="004F1CF0"/>
    <w:rsid w:val="005026FD"/>
    <w:rsid w:val="0050423F"/>
    <w:rsid w:val="00523013"/>
    <w:rsid w:val="00523E23"/>
    <w:rsid w:val="005331B8"/>
    <w:rsid w:val="00534E92"/>
    <w:rsid w:val="00536C44"/>
    <w:rsid w:val="00537395"/>
    <w:rsid w:val="00537861"/>
    <w:rsid w:val="00537CCB"/>
    <w:rsid w:val="00540EE1"/>
    <w:rsid w:val="00545F52"/>
    <w:rsid w:val="0054783C"/>
    <w:rsid w:val="00550159"/>
    <w:rsid w:val="0055737E"/>
    <w:rsid w:val="00561F5B"/>
    <w:rsid w:val="005624D1"/>
    <w:rsid w:val="0056518A"/>
    <w:rsid w:val="00570087"/>
    <w:rsid w:val="005705D4"/>
    <w:rsid w:val="005726B1"/>
    <w:rsid w:val="00585126"/>
    <w:rsid w:val="005B27EE"/>
    <w:rsid w:val="005B3B7A"/>
    <w:rsid w:val="005B51E2"/>
    <w:rsid w:val="005C1C81"/>
    <w:rsid w:val="005C3D9F"/>
    <w:rsid w:val="005C6D3B"/>
    <w:rsid w:val="005C7033"/>
    <w:rsid w:val="005E1FF0"/>
    <w:rsid w:val="005E5E80"/>
    <w:rsid w:val="005F0EF4"/>
    <w:rsid w:val="005F2127"/>
    <w:rsid w:val="005F375C"/>
    <w:rsid w:val="005F4AE7"/>
    <w:rsid w:val="005F5B41"/>
    <w:rsid w:val="006100F0"/>
    <w:rsid w:val="006155EA"/>
    <w:rsid w:val="00616BF1"/>
    <w:rsid w:val="00616BFB"/>
    <w:rsid w:val="006203BA"/>
    <w:rsid w:val="00631C0C"/>
    <w:rsid w:val="006331DB"/>
    <w:rsid w:val="0063529B"/>
    <w:rsid w:val="00636ADB"/>
    <w:rsid w:val="006454EB"/>
    <w:rsid w:val="006473F7"/>
    <w:rsid w:val="00655358"/>
    <w:rsid w:val="00657EFA"/>
    <w:rsid w:val="006607FC"/>
    <w:rsid w:val="00661D3B"/>
    <w:rsid w:val="00663A35"/>
    <w:rsid w:val="006645A1"/>
    <w:rsid w:val="00677855"/>
    <w:rsid w:val="006865AD"/>
    <w:rsid w:val="00696180"/>
    <w:rsid w:val="00697334"/>
    <w:rsid w:val="006A1EB5"/>
    <w:rsid w:val="006A307C"/>
    <w:rsid w:val="006B233D"/>
    <w:rsid w:val="006B25AF"/>
    <w:rsid w:val="006B3DA6"/>
    <w:rsid w:val="006C5668"/>
    <w:rsid w:val="006D0D3A"/>
    <w:rsid w:val="006D6029"/>
    <w:rsid w:val="006D6467"/>
    <w:rsid w:val="006E0548"/>
    <w:rsid w:val="006E12C0"/>
    <w:rsid w:val="006E16AA"/>
    <w:rsid w:val="006E3219"/>
    <w:rsid w:val="006E3461"/>
    <w:rsid w:val="006F599B"/>
    <w:rsid w:val="006F5EF7"/>
    <w:rsid w:val="006F7C60"/>
    <w:rsid w:val="00700B8E"/>
    <w:rsid w:val="00701455"/>
    <w:rsid w:val="007143FC"/>
    <w:rsid w:val="00714596"/>
    <w:rsid w:val="00720CDF"/>
    <w:rsid w:val="00721FA2"/>
    <w:rsid w:val="00724693"/>
    <w:rsid w:val="00731495"/>
    <w:rsid w:val="007348D0"/>
    <w:rsid w:val="00735B3D"/>
    <w:rsid w:val="00753257"/>
    <w:rsid w:val="00754120"/>
    <w:rsid w:val="00757001"/>
    <w:rsid w:val="00771631"/>
    <w:rsid w:val="0077353F"/>
    <w:rsid w:val="00776441"/>
    <w:rsid w:val="007807CF"/>
    <w:rsid w:val="00783F2C"/>
    <w:rsid w:val="00785FC5"/>
    <w:rsid w:val="00790AEF"/>
    <w:rsid w:val="00794023"/>
    <w:rsid w:val="007947D8"/>
    <w:rsid w:val="0079486D"/>
    <w:rsid w:val="00795869"/>
    <w:rsid w:val="007A0437"/>
    <w:rsid w:val="007A3C9B"/>
    <w:rsid w:val="007B01DB"/>
    <w:rsid w:val="007B4B51"/>
    <w:rsid w:val="007F2E15"/>
    <w:rsid w:val="007F6623"/>
    <w:rsid w:val="0080224C"/>
    <w:rsid w:val="008022EC"/>
    <w:rsid w:val="00804C2C"/>
    <w:rsid w:val="00806E2D"/>
    <w:rsid w:val="0081090B"/>
    <w:rsid w:val="00810985"/>
    <w:rsid w:val="008159AB"/>
    <w:rsid w:val="00834D8F"/>
    <w:rsid w:val="00845C77"/>
    <w:rsid w:val="008531D9"/>
    <w:rsid w:val="008558C0"/>
    <w:rsid w:val="00860634"/>
    <w:rsid w:val="008630C4"/>
    <w:rsid w:val="00864E4D"/>
    <w:rsid w:val="00873908"/>
    <w:rsid w:val="00876507"/>
    <w:rsid w:val="00876B06"/>
    <w:rsid w:val="00877DEA"/>
    <w:rsid w:val="0088044C"/>
    <w:rsid w:val="008850B4"/>
    <w:rsid w:val="00886A9E"/>
    <w:rsid w:val="0089260A"/>
    <w:rsid w:val="008A3F36"/>
    <w:rsid w:val="008A4783"/>
    <w:rsid w:val="008A7D0F"/>
    <w:rsid w:val="008B2678"/>
    <w:rsid w:val="008B33DD"/>
    <w:rsid w:val="008B692E"/>
    <w:rsid w:val="008B7905"/>
    <w:rsid w:val="008C01E7"/>
    <w:rsid w:val="008C1E10"/>
    <w:rsid w:val="008D3829"/>
    <w:rsid w:val="008E1794"/>
    <w:rsid w:val="008F13F4"/>
    <w:rsid w:val="008F2BAB"/>
    <w:rsid w:val="008F3BC7"/>
    <w:rsid w:val="0090138A"/>
    <w:rsid w:val="0090277B"/>
    <w:rsid w:val="009030A6"/>
    <w:rsid w:val="0091258C"/>
    <w:rsid w:val="00914939"/>
    <w:rsid w:val="00914C15"/>
    <w:rsid w:val="0091561C"/>
    <w:rsid w:val="009273B2"/>
    <w:rsid w:val="009308AC"/>
    <w:rsid w:val="009320E4"/>
    <w:rsid w:val="00934603"/>
    <w:rsid w:val="009362B1"/>
    <w:rsid w:val="00937767"/>
    <w:rsid w:val="00960E60"/>
    <w:rsid w:val="009614BF"/>
    <w:rsid w:val="009672FA"/>
    <w:rsid w:val="00967559"/>
    <w:rsid w:val="009813A8"/>
    <w:rsid w:val="009909E5"/>
    <w:rsid w:val="00992E06"/>
    <w:rsid w:val="00995680"/>
    <w:rsid w:val="009965A2"/>
    <w:rsid w:val="009969D3"/>
    <w:rsid w:val="009A5169"/>
    <w:rsid w:val="009B3ED0"/>
    <w:rsid w:val="009C19FA"/>
    <w:rsid w:val="009C6D14"/>
    <w:rsid w:val="009D0441"/>
    <w:rsid w:val="009E0EEC"/>
    <w:rsid w:val="009E3B23"/>
    <w:rsid w:val="009F26E3"/>
    <w:rsid w:val="009F3314"/>
    <w:rsid w:val="00A06F8B"/>
    <w:rsid w:val="00A228B8"/>
    <w:rsid w:val="00A31E10"/>
    <w:rsid w:val="00A33400"/>
    <w:rsid w:val="00A34E23"/>
    <w:rsid w:val="00A35883"/>
    <w:rsid w:val="00A77421"/>
    <w:rsid w:val="00A86A54"/>
    <w:rsid w:val="00A944D6"/>
    <w:rsid w:val="00AA0F11"/>
    <w:rsid w:val="00AA39E7"/>
    <w:rsid w:val="00AA3B49"/>
    <w:rsid w:val="00AA486F"/>
    <w:rsid w:val="00AA56B8"/>
    <w:rsid w:val="00AB6F32"/>
    <w:rsid w:val="00AB7BBF"/>
    <w:rsid w:val="00AC0861"/>
    <w:rsid w:val="00AC1295"/>
    <w:rsid w:val="00AC2B91"/>
    <w:rsid w:val="00AC58B5"/>
    <w:rsid w:val="00AC7E71"/>
    <w:rsid w:val="00AD1154"/>
    <w:rsid w:val="00AD2038"/>
    <w:rsid w:val="00AE669D"/>
    <w:rsid w:val="00AF2E1E"/>
    <w:rsid w:val="00B02E4C"/>
    <w:rsid w:val="00B0761F"/>
    <w:rsid w:val="00B1074E"/>
    <w:rsid w:val="00B235EF"/>
    <w:rsid w:val="00B24846"/>
    <w:rsid w:val="00B268DE"/>
    <w:rsid w:val="00B27D33"/>
    <w:rsid w:val="00B35131"/>
    <w:rsid w:val="00B40418"/>
    <w:rsid w:val="00B4286A"/>
    <w:rsid w:val="00B47568"/>
    <w:rsid w:val="00B5165B"/>
    <w:rsid w:val="00B5758C"/>
    <w:rsid w:val="00B60571"/>
    <w:rsid w:val="00B61D5C"/>
    <w:rsid w:val="00B65851"/>
    <w:rsid w:val="00B80A62"/>
    <w:rsid w:val="00B87109"/>
    <w:rsid w:val="00B87C0C"/>
    <w:rsid w:val="00B90839"/>
    <w:rsid w:val="00B9437C"/>
    <w:rsid w:val="00B976F9"/>
    <w:rsid w:val="00BA1A78"/>
    <w:rsid w:val="00BA6477"/>
    <w:rsid w:val="00BA7B55"/>
    <w:rsid w:val="00BB1DE4"/>
    <w:rsid w:val="00BB3DE5"/>
    <w:rsid w:val="00BC48D3"/>
    <w:rsid w:val="00BC4E4C"/>
    <w:rsid w:val="00BC64D1"/>
    <w:rsid w:val="00BD2B00"/>
    <w:rsid w:val="00BD6AF5"/>
    <w:rsid w:val="00BE33CD"/>
    <w:rsid w:val="00BE3DCF"/>
    <w:rsid w:val="00BE3EFC"/>
    <w:rsid w:val="00BE7F74"/>
    <w:rsid w:val="00BF2BAD"/>
    <w:rsid w:val="00C04B74"/>
    <w:rsid w:val="00C165BE"/>
    <w:rsid w:val="00C254A9"/>
    <w:rsid w:val="00C32057"/>
    <w:rsid w:val="00C325B7"/>
    <w:rsid w:val="00C3292A"/>
    <w:rsid w:val="00C45486"/>
    <w:rsid w:val="00C45A8D"/>
    <w:rsid w:val="00C523E6"/>
    <w:rsid w:val="00C52763"/>
    <w:rsid w:val="00C661F1"/>
    <w:rsid w:val="00C663D8"/>
    <w:rsid w:val="00C704CA"/>
    <w:rsid w:val="00C73423"/>
    <w:rsid w:val="00C75BCF"/>
    <w:rsid w:val="00C778E5"/>
    <w:rsid w:val="00C81E8B"/>
    <w:rsid w:val="00C85CB4"/>
    <w:rsid w:val="00C91209"/>
    <w:rsid w:val="00CA1854"/>
    <w:rsid w:val="00CA3F78"/>
    <w:rsid w:val="00CA4364"/>
    <w:rsid w:val="00CA7CB1"/>
    <w:rsid w:val="00CB67EF"/>
    <w:rsid w:val="00CC0981"/>
    <w:rsid w:val="00CC0CC4"/>
    <w:rsid w:val="00CC59E8"/>
    <w:rsid w:val="00CD75FB"/>
    <w:rsid w:val="00CF137D"/>
    <w:rsid w:val="00CF192B"/>
    <w:rsid w:val="00CF4C1C"/>
    <w:rsid w:val="00CF4CB6"/>
    <w:rsid w:val="00D02C84"/>
    <w:rsid w:val="00D113D5"/>
    <w:rsid w:val="00D1211C"/>
    <w:rsid w:val="00D15EA6"/>
    <w:rsid w:val="00D21A79"/>
    <w:rsid w:val="00D2498F"/>
    <w:rsid w:val="00D343EB"/>
    <w:rsid w:val="00D35A5F"/>
    <w:rsid w:val="00D3748C"/>
    <w:rsid w:val="00D40F58"/>
    <w:rsid w:val="00D42A55"/>
    <w:rsid w:val="00D44E88"/>
    <w:rsid w:val="00D52FC7"/>
    <w:rsid w:val="00D601AC"/>
    <w:rsid w:val="00D62A3B"/>
    <w:rsid w:val="00D6543E"/>
    <w:rsid w:val="00D654FE"/>
    <w:rsid w:val="00D739D2"/>
    <w:rsid w:val="00D812A2"/>
    <w:rsid w:val="00D81562"/>
    <w:rsid w:val="00D83CF4"/>
    <w:rsid w:val="00D852DF"/>
    <w:rsid w:val="00D877F0"/>
    <w:rsid w:val="00D87CFB"/>
    <w:rsid w:val="00D97951"/>
    <w:rsid w:val="00DA32EC"/>
    <w:rsid w:val="00DA3918"/>
    <w:rsid w:val="00DA3CE8"/>
    <w:rsid w:val="00DA7FDA"/>
    <w:rsid w:val="00DB66C5"/>
    <w:rsid w:val="00DD0421"/>
    <w:rsid w:val="00DD3CA7"/>
    <w:rsid w:val="00DD5448"/>
    <w:rsid w:val="00DD647D"/>
    <w:rsid w:val="00DD7849"/>
    <w:rsid w:val="00DE1CC8"/>
    <w:rsid w:val="00DE5AA0"/>
    <w:rsid w:val="00DE6C94"/>
    <w:rsid w:val="00DF1622"/>
    <w:rsid w:val="00DF2BCC"/>
    <w:rsid w:val="00E02B5D"/>
    <w:rsid w:val="00E055FA"/>
    <w:rsid w:val="00E13F8F"/>
    <w:rsid w:val="00E1400E"/>
    <w:rsid w:val="00E177E0"/>
    <w:rsid w:val="00E213E9"/>
    <w:rsid w:val="00E30D20"/>
    <w:rsid w:val="00E311D0"/>
    <w:rsid w:val="00E36626"/>
    <w:rsid w:val="00E377C9"/>
    <w:rsid w:val="00E37DA9"/>
    <w:rsid w:val="00E43537"/>
    <w:rsid w:val="00E44761"/>
    <w:rsid w:val="00E4556B"/>
    <w:rsid w:val="00E475FC"/>
    <w:rsid w:val="00E51EE9"/>
    <w:rsid w:val="00E55577"/>
    <w:rsid w:val="00E5646C"/>
    <w:rsid w:val="00E57218"/>
    <w:rsid w:val="00E64CA8"/>
    <w:rsid w:val="00E702E8"/>
    <w:rsid w:val="00E71C2E"/>
    <w:rsid w:val="00E7239F"/>
    <w:rsid w:val="00E72520"/>
    <w:rsid w:val="00E7763A"/>
    <w:rsid w:val="00E85895"/>
    <w:rsid w:val="00E90534"/>
    <w:rsid w:val="00E906BE"/>
    <w:rsid w:val="00EA1AD7"/>
    <w:rsid w:val="00EA28D6"/>
    <w:rsid w:val="00EA2D32"/>
    <w:rsid w:val="00EA423D"/>
    <w:rsid w:val="00EC3A49"/>
    <w:rsid w:val="00EC3D1F"/>
    <w:rsid w:val="00EC512F"/>
    <w:rsid w:val="00ED26DB"/>
    <w:rsid w:val="00ED3A94"/>
    <w:rsid w:val="00ED485A"/>
    <w:rsid w:val="00ED4A16"/>
    <w:rsid w:val="00ED75A9"/>
    <w:rsid w:val="00ED76E5"/>
    <w:rsid w:val="00EE0E94"/>
    <w:rsid w:val="00EE241E"/>
    <w:rsid w:val="00EE2BA8"/>
    <w:rsid w:val="00EE5E3C"/>
    <w:rsid w:val="00EE6385"/>
    <w:rsid w:val="00EE705A"/>
    <w:rsid w:val="00EE71FB"/>
    <w:rsid w:val="00EF0866"/>
    <w:rsid w:val="00EF101F"/>
    <w:rsid w:val="00F0712B"/>
    <w:rsid w:val="00F11A5D"/>
    <w:rsid w:val="00F11C08"/>
    <w:rsid w:val="00F1437D"/>
    <w:rsid w:val="00F15282"/>
    <w:rsid w:val="00F17F65"/>
    <w:rsid w:val="00F2198C"/>
    <w:rsid w:val="00F231A8"/>
    <w:rsid w:val="00F2368E"/>
    <w:rsid w:val="00F24C25"/>
    <w:rsid w:val="00F30D51"/>
    <w:rsid w:val="00F35735"/>
    <w:rsid w:val="00F35BDF"/>
    <w:rsid w:val="00F43331"/>
    <w:rsid w:val="00F44F23"/>
    <w:rsid w:val="00F50275"/>
    <w:rsid w:val="00F51B97"/>
    <w:rsid w:val="00F547ED"/>
    <w:rsid w:val="00F75F40"/>
    <w:rsid w:val="00F811BC"/>
    <w:rsid w:val="00F84455"/>
    <w:rsid w:val="00F84790"/>
    <w:rsid w:val="00F8490B"/>
    <w:rsid w:val="00F84CC6"/>
    <w:rsid w:val="00F8710F"/>
    <w:rsid w:val="00F878FB"/>
    <w:rsid w:val="00F90493"/>
    <w:rsid w:val="00F90E0C"/>
    <w:rsid w:val="00FA0963"/>
    <w:rsid w:val="00FA1457"/>
    <w:rsid w:val="00FA5272"/>
    <w:rsid w:val="00FB079F"/>
    <w:rsid w:val="00FB463C"/>
    <w:rsid w:val="00FB5BF0"/>
    <w:rsid w:val="00FD3E6B"/>
    <w:rsid w:val="00FD4FCD"/>
    <w:rsid w:val="00FE7B2C"/>
    <w:rsid w:val="00FF101A"/>
    <w:rsid w:val="00FF27EB"/>
    <w:rsid w:val="00FF4A25"/>
    <w:rsid w:val="00F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57F"/>
    <w:rPr>
      <w:sz w:val="24"/>
      <w:szCs w:val="24"/>
    </w:rPr>
  </w:style>
  <w:style w:type="paragraph" w:styleId="1">
    <w:name w:val="heading 1"/>
    <w:basedOn w:val="a"/>
    <w:link w:val="10"/>
    <w:qFormat/>
    <w:rsid w:val="00B35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357F"/>
    <w:pPr>
      <w:tabs>
        <w:tab w:val="center" w:pos="4677"/>
        <w:tab w:val="right" w:pos="9355"/>
      </w:tabs>
      <w:jc w:val="right"/>
    </w:pPr>
    <w:rPr>
      <w:rFonts w:ascii="Franklin Gothic Demi" w:hAnsi="Franklin Gothic Demi"/>
      <w:sz w:val="28"/>
    </w:rPr>
  </w:style>
  <w:style w:type="paragraph" w:customStyle="1" w:styleId="a4">
    <w:name w:val="Дата в колонтитуле"/>
    <w:rsid w:val="000D357F"/>
    <w:pPr>
      <w:jc w:val="right"/>
    </w:pPr>
    <w:rPr>
      <w:rFonts w:ascii="Franklin Gothic Book" w:hAnsi="Franklin Gothic Book"/>
      <w:sz w:val="24"/>
      <w:szCs w:val="24"/>
    </w:rPr>
  </w:style>
  <w:style w:type="paragraph" w:customStyle="1" w:styleId="a5">
    <w:name w:val="Название документа"/>
    <w:rsid w:val="000D357F"/>
    <w:rPr>
      <w:rFonts w:ascii="Franklin Gothic Medium" w:hAnsi="Franklin Gothic Medium"/>
      <w:b/>
      <w:bCs/>
      <w:color w:val="7477B8"/>
      <w:kern w:val="32"/>
      <w:sz w:val="40"/>
      <w:szCs w:val="32"/>
    </w:rPr>
  </w:style>
  <w:style w:type="table" w:styleId="a6">
    <w:name w:val="Table Grid"/>
    <w:basedOn w:val="a1"/>
    <w:rsid w:val="000D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ма (документ)"/>
    <w:basedOn w:val="a"/>
    <w:rsid w:val="000D357F"/>
    <w:rPr>
      <w:rFonts w:ascii="Franklin Gothic Medium" w:hAnsi="Franklin Gothic Medium" w:cs="Tahoma"/>
    </w:rPr>
  </w:style>
  <w:style w:type="paragraph" w:customStyle="1" w:styleId="a8">
    <w:name w:val="Приказ позволит"/>
    <w:basedOn w:val="a7"/>
    <w:rsid w:val="000D357F"/>
    <w:pPr>
      <w:spacing w:after="120"/>
    </w:pPr>
    <w:rPr>
      <w:rFonts w:cs="Times New Roman"/>
      <w:color w:val="7477B8"/>
      <w:sz w:val="28"/>
      <w:szCs w:val="20"/>
    </w:rPr>
  </w:style>
  <w:style w:type="paragraph" w:customStyle="1" w:styleId="a9">
    <w:name w:val="Приказ позволит (текст)"/>
    <w:basedOn w:val="a7"/>
    <w:rsid w:val="000D357F"/>
    <w:pPr>
      <w:spacing w:after="120"/>
    </w:pPr>
    <w:rPr>
      <w:rFonts w:cs="Times New Roman"/>
      <w:szCs w:val="20"/>
    </w:rPr>
  </w:style>
  <w:style w:type="paragraph" w:styleId="aa">
    <w:name w:val="footer"/>
    <w:basedOn w:val="a"/>
    <w:rsid w:val="000D35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0D357F"/>
    <w:rPr>
      <w:color w:val="0000FF"/>
      <w:u w:val="single"/>
    </w:rPr>
  </w:style>
  <w:style w:type="paragraph" w:styleId="ac">
    <w:name w:val="Normal (Web)"/>
    <w:basedOn w:val="a"/>
    <w:rsid w:val="000D357F"/>
    <w:pPr>
      <w:spacing w:before="125" w:after="125"/>
    </w:pPr>
  </w:style>
  <w:style w:type="character" w:styleId="ad">
    <w:name w:val="FollowedHyperlink"/>
    <w:rsid w:val="00A31E10"/>
    <w:rPr>
      <w:color w:val="800080"/>
      <w:u w:val="single"/>
    </w:rPr>
  </w:style>
  <w:style w:type="paragraph" w:customStyle="1" w:styleId="ConsPlusNormal">
    <w:name w:val="ConsPlusNormal"/>
    <w:rsid w:val="002419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rchwrd1">
    <w:name w:val="srchwrd1"/>
    <w:rsid w:val="00C45A8D"/>
    <w:rPr>
      <w:shd w:val="clear" w:color="auto" w:fill="D2D2D2"/>
    </w:rPr>
  </w:style>
  <w:style w:type="character" w:customStyle="1" w:styleId="10">
    <w:name w:val="Заголовок 1 Знак"/>
    <w:link w:val="1"/>
    <w:rsid w:val="00B35131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63D8"/>
  </w:style>
  <w:style w:type="paragraph" w:customStyle="1" w:styleId="ConsNonformat">
    <w:name w:val="ConsNonformat"/>
    <w:rsid w:val="00351470"/>
    <w:pPr>
      <w:jc w:val="both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0765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6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32ABD860B1A4C9517F9FD389C414B3FEF2B9FDC6E795B1452DFEBABCAD6B146C4D113B005467F0036D9CF01CDABDA117AF00A15626A111650C6732Dq4J" TargetMode="External"/><Relationship Id="rId12" Type="http://schemas.openxmlformats.org/officeDocument/2006/relationships/hyperlink" Target="consultantplus://offline/ref=EA4CD99AA275F92D08F4CFFD313D5315999F30EF1EB066ADBA9188F5845A93A06A6063A5CC46AA53856DF4A3ED0D89E4C5C5527B7AE16850v1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СДАТЬ ОТЧЕТНОСТЬ В ФСС МОЖНО БЕЗ ПЕЧАТИ</vt:lpstr>
    </vt:vector>
  </TitlesOfParts>
  <Company/>
  <LinksUpToDate>false</LinksUpToDate>
  <CharactersWithSpaces>1392</CharactersWithSpaces>
  <SharedDoc>false</SharedDoc>
  <HLinks>
    <vt:vector size="12" baseType="variant">
      <vt:variant>
        <vt:i4>327691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consultantplus://offline/ref=EA4CD99AA275F92D08F4CFFD313D5315999F30EF1EB066ADBA9188F5845A93A06A6063A5CC46AA53856DF4A3ED0D89E4C5C5527B7AE16850v1J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consultantplus://offline/ref=D2432ABD860B1A4C9517F9FD389C414B3FEF2B9FDC6E795B1452DFEBABCAD6B146C4D113B005467F0036D9CF01CDABDA117AF00A15626A111650C6732Dq4J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СДАТЬ ОТЧЕТНОСТЬ В ФСС МОЖНО БЕЗ ПЕЧАТИ</dc:title>
  <dc:creator>Zs</dc:creator>
  <cp:lastModifiedBy>umom</cp:lastModifiedBy>
  <cp:revision>2</cp:revision>
  <cp:lastPrinted>2015-08-04T14:03:00Z</cp:lastPrinted>
  <dcterms:created xsi:type="dcterms:W3CDTF">2019-07-12T08:50:00Z</dcterms:created>
  <dcterms:modified xsi:type="dcterms:W3CDTF">2019-07-12T08:50:00Z</dcterms:modified>
</cp:coreProperties>
</file>